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A33FD6" w:rsidRDefault="00A33FD6" w:rsidP="00A33FD6">
      <w:pPr>
        <w:spacing w:after="0"/>
        <w:ind w:left="-426"/>
        <w:rPr>
          <w:rFonts w:ascii="Arial" w:hAnsi="Arial" w:cs="Arial"/>
          <w:b/>
          <w:sz w:val="24"/>
          <w:szCs w:val="24"/>
        </w:rPr>
      </w:pPr>
    </w:p>
    <w:p w:rsidR="006A3B9A" w:rsidRPr="006A3B9A" w:rsidRDefault="006A3B9A" w:rsidP="006A3B9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B9A">
        <w:rPr>
          <w:rFonts w:ascii="Times New Roman" w:hAnsi="Times New Roman" w:cs="Times New Roman"/>
          <w:b/>
          <w:sz w:val="24"/>
          <w:szCs w:val="24"/>
        </w:rPr>
        <w:t>В Забайкальском крае оформлено более 9 тысяч электронных сертификатов на технические средства реабилитации</w:t>
      </w:r>
    </w:p>
    <w:p w:rsidR="006A3B9A" w:rsidRPr="006A3B9A" w:rsidRDefault="006A3B9A" w:rsidP="006A3B9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A3B9A" w:rsidRDefault="006A3B9A" w:rsidP="006A3B9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A3B9A">
        <w:rPr>
          <w:rFonts w:ascii="Times New Roman" w:hAnsi="Times New Roman" w:cs="Times New Roman"/>
          <w:sz w:val="24"/>
          <w:szCs w:val="24"/>
        </w:rPr>
        <w:t>В Забайкальском крае в 2022 году 574</w:t>
      </w:r>
      <w:r>
        <w:rPr>
          <w:rFonts w:ascii="Times New Roman" w:hAnsi="Times New Roman" w:cs="Times New Roman"/>
          <w:sz w:val="24"/>
          <w:szCs w:val="24"/>
        </w:rPr>
        <w:t xml:space="preserve"> получателя оформили электронные сертификаты</w:t>
      </w:r>
      <w:r w:rsidRPr="006A3B9A">
        <w:rPr>
          <w:rFonts w:ascii="Times New Roman" w:hAnsi="Times New Roman" w:cs="Times New Roman"/>
          <w:sz w:val="24"/>
          <w:szCs w:val="24"/>
        </w:rPr>
        <w:t xml:space="preserve"> на 9138 </w:t>
      </w:r>
      <w:r>
        <w:rPr>
          <w:rFonts w:ascii="Times New Roman" w:hAnsi="Times New Roman" w:cs="Times New Roman"/>
          <w:sz w:val="24"/>
          <w:szCs w:val="24"/>
        </w:rPr>
        <w:t>технических средств реабилитации  на общую сумму более 26 миллионов</w:t>
      </w:r>
      <w:r w:rsidRPr="006A3B9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A3B9A" w:rsidRPr="006A3B9A" w:rsidRDefault="006A3B9A" w:rsidP="006A3B9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A3B9A" w:rsidRDefault="006A3B9A" w:rsidP="006A3B9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A3B9A">
        <w:rPr>
          <w:rFonts w:ascii="Times New Roman" w:hAnsi="Times New Roman" w:cs="Times New Roman"/>
          <w:sz w:val="24"/>
          <w:szCs w:val="24"/>
        </w:rPr>
        <w:t xml:space="preserve">Подать  заявление на получение электронного сертификата можно через Единый портал госуслуг,  в клиентских службах Отделения Социального фонда России по Забайкальскому краю, в МФЦ, через мобильное приложение «Социальный навигатор». Для оформления  необходимо представить документ, удостоверяющий личность, индивидуальную программу реабилитации и номер карты «МИР». При обращении через </w:t>
      </w:r>
      <w:proofErr w:type="spellStart"/>
      <w:r w:rsidRPr="006A3B9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A3B9A">
        <w:rPr>
          <w:rFonts w:ascii="Times New Roman" w:hAnsi="Times New Roman" w:cs="Times New Roman"/>
          <w:sz w:val="24"/>
          <w:szCs w:val="24"/>
        </w:rPr>
        <w:t xml:space="preserve"> достаточно заявления и реквизитов карты.  Цифровой документ оформляется в течение пяти рабочих дней. </w:t>
      </w:r>
    </w:p>
    <w:p w:rsidR="006A3B9A" w:rsidRPr="006A3B9A" w:rsidRDefault="006A3B9A" w:rsidP="006A3B9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A3B9A" w:rsidRDefault="006A3B9A" w:rsidP="006A3B9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A3B9A">
        <w:rPr>
          <w:rFonts w:ascii="Times New Roman" w:hAnsi="Times New Roman" w:cs="Times New Roman"/>
          <w:sz w:val="24"/>
          <w:szCs w:val="24"/>
        </w:rPr>
        <w:t>В электронном каталоге ТСР представлено свыше 6,7 тысячи изделий реабилитации, а также 609 организаций-поставщиков и производителей средств реабилитации.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9A">
        <w:rPr>
          <w:rFonts w:ascii="Times New Roman" w:hAnsi="Times New Roman" w:cs="Times New Roman"/>
          <w:sz w:val="24"/>
          <w:szCs w:val="24"/>
        </w:rPr>
        <w:t>В каталоге можно узнать стоимость ТСР, уточнить их производителей, а также адреса магазинов, принимающих к оплате электронные сертификаты.</w:t>
      </w:r>
    </w:p>
    <w:p w:rsidR="006A3B9A" w:rsidRPr="006A3B9A" w:rsidRDefault="006A3B9A" w:rsidP="006A3B9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33FD6" w:rsidRPr="00F32C2D" w:rsidRDefault="006A3B9A" w:rsidP="006A3B9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A3B9A">
        <w:rPr>
          <w:rFonts w:ascii="Times New Roman" w:hAnsi="Times New Roman" w:cs="Times New Roman"/>
          <w:sz w:val="24"/>
          <w:szCs w:val="24"/>
        </w:rPr>
        <w:t>Подробная информация на сайте</w:t>
      </w:r>
      <w:r>
        <w:rPr>
          <w:rFonts w:ascii="Times New Roman" w:hAnsi="Times New Roman" w:cs="Times New Roman"/>
          <w:sz w:val="24"/>
          <w:szCs w:val="24"/>
        </w:rPr>
        <w:t xml:space="preserve"> СФР </w:t>
      </w:r>
      <w:hyperlink r:id="rId5" w:history="1">
        <w:r w:rsidRPr="005976D7">
          <w:rPr>
            <w:rStyle w:val="a3"/>
            <w:rFonts w:ascii="Times New Roman" w:hAnsi="Times New Roman" w:cs="Times New Roman"/>
            <w:sz w:val="24"/>
            <w:szCs w:val="24"/>
          </w:rPr>
          <w:t>https://sfr.gov.ru/grazhdanam/invalidam/tsr/electronic_tsr/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Pr="00E827B0" w:rsidRDefault="00E827B0" w:rsidP="00E827B0">
      <w:pPr>
        <w:spacing w:after="0"/>
        <w:ind w:left="-426"/>
        <w:jc w:val="both"/>
      </w:pPr>
    </w:p>
    <w:sectPr w:rsidR="00E827B0" w:rsidRPr="00E827B0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92093"/>
    <w:rsid w:val="00192C9B"/>
    <w:rsid w:val="002D202B"/>
    <w:rsid w:val="00371B63"/>
    <w:rsid w:val="004E2C2C"/>
    <w:rsid w:val="005E3813"/>
    <w:rsid w:val="006A3B9A"/>
    <w:rsid w:val="006C7467"/>
    <w:rsid w:val="006E1DF3"/>
    <w:rsid w:val="006F0E26"/>
    <w:rsid w:val="00705DAD"/>
    <w:rsid w:val="00861B2C"/>
    <w:rsid w:val="00A33FD6"/>
    <w:rsid w:val="00A6366C"/>
    <w:rsid w:val="00A86DC4"/>
    <w:rsid w:val="00AB78B2"/>
    <w:rsid w:val="00C41022"/>
    <w:rsid w:val="00C60977"/>
    <w:rsid w:val="00C64D16"/>
    <w:rsid w:val="00CF18CF"/>
    <w:rsid w:val="00D1135A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.gov.ru/grazhdanam/invalidam/tsr/electronic_ts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2</cp:revision>
  <cp:lastPrinted>2023-01-16T06:26:00Z</cp:lastPrinted>
  <dcterms:created xsi:type="dcterms:W3CDTF">2023-02-08T01:02:00Z</dcterms:created>
  <dcterms:modified xsi:type="dcterms:W3CDTF">2023-02-08T01:02:00Z</dcterms:modified>
</cp:coreProperties>
</file>